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4FD4" w14:textId="77777777" w:rsidR="003755B5" w:rsidRPr="00156B6B" w:rsidRDefault="003755B5" w:rsidP="003755B5">
      <w:pPr>
        <w:widowControl/>
        <w:autoSpaceDE/>
        <w:autoSpaceDN/>
        <w:spacing w:after="160" w:line="259" w:lineRule="auto"/>
        <w:jc w:val="center"/>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Allegato 1</w:t>
      </w:r>
    </w:p>
    <w:p w14:paraId="05576052" w14:textId="77777777" w:rsidR="003755B5" w:rsidRPr="00156B6B" w:rsidRDefault="003755B5" w:rsidP="003755B5">
      <w:pPr>
        <w:widowControl/>
        <w:autoSpaceDE/>
        <w:autoSpaceDN/>
        <w:spacing w:after="160" w:line="259" w:lineRule="auto"/>
        <w:jc w:val="center"/>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DICHIARAZIONE SULL’INSUSSISTENZA DI SITUAZIONI DI CONFLITTO DI INTERESSI</w:t>
      </w:r>
    </w:p>
    <w:p w14:paraId="0416D746" w14:textId="77777777" w:rsidR="003755B5" w:rsidRPr="00156B6B" w:rsidRDefault="003755B5" w:rsidP="003755B5">
      <w:pPr>
        <w:widowControl/>
        <w:adjustRightInd w:val="0"/>
        <w:spacing w:after="60"/>
        <w:jc w:val="center"/>
        <w:rPr>
          <w:rFonts w:asciiTheme="minorHAnsi" w:eastAsia="Calibri" w:hAnsiTheme="minorHAnsi" w:cstheme="minorHAnsi"/>
          <w:i/>
          <w:color w:val="000000"/>
          <w:sz w:val="24"/>
          <w:szCs w:val="24"/>
        </w:rPr>
      </w:pPr>
      <w:r w:rsidRPr="00156B6B">
        <w:rPr>
          <w:rFonts w:asciiTheme="minorHAnsi" w:eastAsia="Calibri" w:hAnsiTheme="minorHAnsi" w:cstheme="minorHAnsi"/>
          <w:i/>
          <w:color w:val="000000"/>
          <w:sz w:val="24"/>
          <w:szCs w:val="24"/>
        </w:rPr>
        <w:t>Dichiarazione resa ai sensi degli artt. 46 e 47 del Testo unico delle disposizioni legislative e regolamentari in materia di documentazione amministrativa n. 445/2000</w:t>
      </w:r>
    </w:p>
    <w:p w14:paraId="7B4D55B8" w14:textId="77777777" w:rsidR="003755B5" w:rsidRPr="00156B6B" w:rsidRDefault="003755B5" w:rsidP="003755B5">
      <w:pPr>
        <w:widowControl/>
        <w:autoSpaceDE/>
        <w:autoSpaceDN/>
        <w:spacing w:after="160" w:line="259" w:lineRule="auto"/>
        <w:rPr>
          <w:rFonts w:asciiTheme="minorHAnsi" w:eastAsia="Calibri" w:hAnsiTheme="minorHAnsi" w:cstheme="minorHAnsi"/>
          <w:b/>
          <w:i/>
          <w:sz w:val="24"/>
          <w:szCs w:val="24"/>
        </w:rPr>
      </w:pPr>
    </w:p>
    <w:p w14:paraId="60DE6402" w14:textId="77777777" w:rsidR="003755B5" w:rsidRPr="00156B6B" w:rsidRDefault="003755B5" w:rsidP="003755B5">
      <w:pPr>
        <w:widowControl/>
        <w:autoSpaceDE/>
        <w:autoSpaceDN/>
        <w:spacing w:after="160" w:line="360"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Il/La sottoscritto/a _________________________________________________ nato/a </w:t>
      </w:r>
      <w:proofErr w:type="spellStart"/>
      <w:r w:rsidRPr="00156B6B">
        <w:rPr>
          <w:rFonts w:asciiTheme="minorHAnsi" w:eastAsia="Calibri" w:hAnsiTheme="minorHAnsi" w:cstheme="minorHAnsi"/>
          <w:sz w:val="24"/>
          <w:szCs w:val="24"/>
        </w:rPr>
        <w:t>a</w:t>
      </w:r>
      <w:proofErr w:type="spellEnd"/>
      <w:r w:rsidRPr="00156B6B">
        <w:rPr>
          <w:rFonts w:asciiTheme="minorHAnsi" w:eastAsia="Calibri" w:hAnsiTheme="minorHAnsi" w:cstheme="minorHAnsi"/>
          <w:sz w:val="24"/>
          <w:szCs w:val="24"/>
        </w:rPr>
        <w:t xml:space="preserve"> ____________________________ il ___________________________, residente in ______________________ via ______________________________, C.F. ____________________________, ai sensi degli artt. 75 e 76 del D.P.R. 28 dicembre 2000, n. 445, consapevole che chiunque rilasci dichiarazioni mendaci, formi atti falsi o ne faccia uso è punito ai sensi del codice penale e delle leggi speciali in materia, ferma restando la decadenza dell’incarico qualora conferito in caso di accertamento da parte del Ministero dell’agricoltura, della sovranità alimentare e delle foreste (MASAF) della falsità di dichiarazioni rese, sotto la propria responsabilità,</w:t>
      </w:r>
    </w:p>
    <w:p w14:paraId="4EAF9DC8" w14:textId="77777777" w:rsidR="003755B5" w:rsidRPr="00156B6B" w:rsidRDefault="003755B5" w:rsidP="003755B5">
      <w:pPr>
        <w:widowControl/>
        <w:autoSpaceDE/>
        <w:autoSpaceDN/>
        <w:spacing w:after="160" w:line="360" w:lineRule="auto"/>
        <w:jc w:val="center"/>
        <w:rPr>
          <w:rFonts w:asciiTheme="minorHAnsi" w:eastAsia="Calibri" w:hAnsiTheme="minorHAnsi" w:cstheme="minorHAnsi"/>
          <w:b/>
          <w:bCs/>
          <w:color w:val="000000"/>
          <w:sz w:val="24"/>
          <w:szCs w:val="24"/>
        </w:rPr>
      </w:pPr>
      <w:r w:rsidRPr="00156B6B">
        <w:rPr>
          <w:rFonts w:asciiTheme="minorHAnsi" w:eastAsia="Calibri" w:hAnsiTheme="minorHAnsi" w:cstheme="minorHAnsi"/>
          <w:b/>
          <w:bCs/>
          <w:color w:val="000000"/>
          <w:sz w:val="24"/>
          <w:szCs w:val="24"/>
        </w:rPr>
        <w:t>DICHIARA SOTTO LA PROPRIA RESPONSABILITÀ</w:t>
      </w:r>
    </w:p>
    <w:p w14:paraId="4244E191" w14:textId="77777777" w:rsidR="003755B5" w:rsidRPr="00156B6B" w:rsidRDefault="003755B5" w:rsidP="003755B5">
      <w:pPr>
        <w:widowControl/>
        <w:autoSpaceDE/>
        <w:autoSpaceDN/>
        <w:spacing w:after="160" w:line="259"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Ai sensi degli articoli 46 e 47 del D.P.R. 445/2000, dell’articolo 61 del Regolamento (UE, </w:t>
      </w:r>
      <w:proofErr w:type="spellStart"/>
      <w:r w:rsidRPr="00156B6B">
        <w:rPr>
          <w:rFonts w:asciiTheme="minorHAnsi" w:eastAsia="Calibri" w:hAnsiTheme="minorHAnsi" w:cstheme="minorHAnsi"/>
          <w:sz w:val="24"/>
          <w:szCs w:val="24"/>
        </w:rPr>
        <w:t>Euratom</w:t>
      </w:r>
      <w:proofErr w:type="spellEnd"/>
      <w:r w:rsidRPr="00156B6B">
        <w:rPr>
          <w:rFonts w:asciiTheme="minorHAnsi" w:eastAsia="Calibri" w:hAnsiTheme="minorHAnsi" w:cstheme="minorHAnsi"/>
          <w:sz w:val="24"/>
          <w:szCs w:val="24"/>
        </w:rPr>
        <w:t>) 2024/2509 e per quanto gli è dato sapere alla data della presente dichiarazione</w:t>
      </w:r>
    </w:p>
    <w:p w14:paraId="678E3E55"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461712087"/>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trovarsi, né di aver motivo di ritenere di potersi trovare, in alcuna situazione di conflitto di interessi, reale o potenziale, con l’Organismo di Esecuzione (OE) selezionato per la realizzazione del progetto finanziato ai sensi del Reg. (UE) n. 2014/1144 e integrato dal Reg. (UE) n. 2015/1829 e con eventuali subappaltatori, nonché con soggetti da questi ultimi controllati o a loro collegati;</w:t>
      </w:r>
    </w:p>
    <w:p w14:paraId="56FA27BB"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567065640"/>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hAnsiTheme="minorHAnsi" w:cstheme="minorHAnsi"/>
          <w:sz w:val="24"/>
          <w:szCs w:val="24"/>
        </w:rPr>
        <w:t xml:space="preserve"> che </w:t>
      </w:r>
      <w:r w:rsidRPr="00156B6B">
        <w:rPr>
          <w:rFonts w:asciiTheme="minorHAnsi" w:eastAsia="Calibri" w:hAnsiTheme="minorHAnsi" w:cstheme="minorHAnsi"/>
          <w:sz w:val="24"/>
          <w:szCs w:val="24"/>
        </w:rPr>
        <w:t>l’Organismo esecutore</w:t>
      </w:r>
      <w:r w:rsidRPr="00156B6B">
        <w:rPr>
          <w:rFonts w:asciiTheme="minorHAnsi" w:hAnsiTheme="minorHAnsi" w:cstheme="minorHAnsi"/>
          <w:sz w:val="24"/>
          <w:szCs w:val="24"/>
        </w:rPr>
        <w:t xml:space="preserve"> e gli eventuali subappaltatori non abbiano svolto attività preparatoria in riferimento al programma e/o alla gara;</w:t>
      </w:r>
    </w:p>
    <w:p w14:paraId="55D31D81"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881367092"/>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avere rapporti economici, professionali, familiari o societari, diretti o indiretti, con l’OE o con eventuali subappaltatori, che possano compromettere la trasparenza, l’imparzialità o l’indipendenza della procedura di selezione e di esecuzione;</w:t>
      </w:r>
    </w:p>
    <w:p w14:paraId="1F1FBF46"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340067543"/>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detenere partecipazioni, cariche o diritti di voto in società, enti o consorzi riconducibili all’OE o ai subappaltatori, né di avere legami con soggetti che esercitano influenza dominante sugli stessi;</w:t>
      </w:r>
    </w:p>
    <w:p w14:paraId="1FF99901"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185824326"/>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aver svolto la procedura di selezione dell’OE nel pieno rispetto dei principi di trasparenza, concorrenza, parità di trattamento e tracciabilità delle decisioni, come previsto dalla normativa europea e nazionale vigente;</w:t>
      </w:r>
    </w:p>
    <w:p w14:paraId="456F7429"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186481909"/>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aver adottato, o di impegnarsi </w:t>
      </w:r>
      <w:proofErr w:type="gramStart"/>
      <w:r w:rsidRPr="00156B6B">
        <w:rPr>
          <w:rFonts w:asciiTheme="minorHAnsi" w:eastAsia="Calibri" w:hAnsiTheme="minorHAnsi" w:cstheme="minorHAnsi"/>
          <w:sz w:val="24"/>
          <w:szCs w:val="24"/>
        </w:rPr>
        <w:t>ad</w:t>
      </w:r>
      <w:proofErr w:type="gramEnd"/>
      <w:r w:rsidRPr="00156B6B">
        <w:rPr>
          <w:rFonts w:asciiTheme="minorHAnsi" w:eastAsia="Calibri" w:hAnsiTheme="minorHAnsi" w:cstheme="minorHAnsi"/>
          <w:sz w:val="24"/>
          <w:szCs w:val="24"/>
        </w:rPr>
        <w:t xml:space="preserve"> adottare, misure interne idonee a prevenire e gestire eventuali situazioni di conflitto di interessi, attraverso la raccolta e la verifica di </w:t>
      </w:r>
      <w:r w:rsidRPr="00156B6B">
        <w:rPr>
          <w:rFonts w:asciiTheme="minorHAnsi" w:eastAsia="Calibri" w:hAnsiTheme="minorHAnsi" w:cstheme="minorHAnsi"/>
          <w:sz w:val="24"/>
          <w:szCs w:val="24"/>
        </w:rPr>
        <w:lastRenderedPageBreak/>
        <w:t>dichiarazioni individuali da parte dei membri della commissione di valutazione e del personale coinvolto nel procedimento;</w:t>
      </w:r>
    </w:p>
    <w:p w14:paraId="5FC81698"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558909879"/>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impegnarsi a comunicare tempestivamente per iscritto all’Agenzia per le Erogazioni in Agricoltura (</w:t>
      </w:r>
      <w:proofErr w:type="spellStart"/>
      <w:r w:rsidRPr="00156B6B">
        <w:rPr>
          <w:rFonts w:asciiTheme="minorHAnsi" w:eastAsia="Calibri" w:hAnsiTheme="minorHAnsi" w:cstheme="minorHAnsi"/>
          <w:sz w:val="24"/>
          <w:szCs w:val="24"/>
        </w:rPr>
        <w:t>AgEA</w:t>
      </w:r>
      <w:proofErr w:type="spellEnd"/>
      <w:r w:rsidRPr="00156B6B">
        <w:rPr>
          <w:rFonts w:asciiTheme="minorHAnsi" w:eastAsia="Calibri" w:hAnsiTheme="minorHAnsi" w:cstheme="minorHAnsi"/>
          <w:sz w:val="24"/>
          <w:szCs w:val="24"/>
        </w:rPr>
        <w:t>), al Ministero dell’agricoltura, della sovranità alimentare e delle foreste (MASAF) e alla Commissione europea qualsiasi circostanza sopravvenuta che possa configurare o far sospettare l’esistenza di un conflitto di interessi durante l’esecuzione del progetto.</w:t>
      </w:r>
    </w:p>
    <w:p w14:paraId="1A17ACEC" w14:textId="77777777" w:rsidR="003755B5" w:rsidRPr="00156B6B" w:rsidRDefault="003755B5" w:rsidP="003755B5">
      <w:pPr>
        <w:widowControl/>
        <w:autoSpaceDE/>
        <w:autoSpaceDN/>
        <w:spacing w:after="160" w:line="259"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14:paraId="19519C33" w14:textId="77777777" w:rsidR="003755B5" w:rsidRPr="00156B6B" w:rsidRDefault="003755B5" w:rsidP="003755B5">
      <w:pPr>
        <w:spacing w:before="1" w:line="360" w:lineRule="auto"/>
        <w:ind w:left="112"/>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       Data e luogo                                                                                            Firma</w:t>
      </w:r>
    </w:p>
    <w:p w14:paraId="6AE2086C" w14:textId="77777777" w:rsidR="003755B5" w:rsidRPr="00156B6B" w:rsidRDefault="003755B5" w:rsidP="003755B5">
      <w:pPr>
        <w:spacing w:before="177"/>
        <w:ind w:right="139"/>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____________________                                                      </w:t>
      </w:r>
      <w:r>
        <w:rPr>
          <w:rFonts w:asciiTheme="minorHAnsi" w:eastAsia="Calibri" w:hAnsiTheme="minorHAnsi" w:cstheme="minorHAnsi"/>
          <w:sz w:val="24"/>
          <w:szCs w:val="24"/>
        </w:rPr>
        <w:t xml:space="preserve">     </w:t>
      </w:r>
      <w:r w:rsidRPr="00156B6B">
        <w:rPr>
          <w:rFonts w:asciiTheme="minorHAnsi" w:eastAsia="Calibri" w:hAnsiTheme="minorHAnsi" w:cstheme="minorHAnsi"/>
          <w:sz w:val="24"/>
          <w:szCs w:val="24"/>
        </w:rPr>
        <w:t xml:space="preserve">    _____________________</w:t>
      </w:r>
    </w:p>
    <w:p w14:paraId="7C6A0467"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p>
    <w:p w14:paraId="0A37D649"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p>
    <w:p w14:paraId="1B247388"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Elenco degli allegati da presentare:</w:t>
      </w:r>
    </w:p>
    <w:p w14:paraId="6070E70B"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all’Organizzazione proponente:</w:t>
      </w:r>
    </w:p>
    <w:p w14:paraId="665C8B80"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documento di identità in corso di validità del dichiarante (nel caso in cui la dichiarazione</w:t>
      </w:r>
      <w:r w:rsidRPr="00156B6B">
        <w:rPr>
          <w:rFonts w:asciiTheme="minorHAnsi" w:eastAsiaTheme="minorHAnsi" w:hAnsiTheme="minorHAnsi" w:cstheme="minorHAnsi"/>
          <w:sz w:val="18"/>
          <w:szCs w:val="18"/>
        </w:rPr>
        <w:t xml:space="preserve"> </w:t>
      </w:r>
      <w:r w:rsidRPr="00156B6B">
        <w:rPr>
          <w:rFonts w:asciiTheme="minorHAnsi" w:eastAsia="Calibri" w:hAnsiTheme="minorHAnsi" w:cstheme="minorHAnsi"/>
          <w:sz w:val="20"/>
          <w:szCs w:val="20"/>
        </w:rPr>
        <w:t>non sia firmata digitalmente);</w:t>
      </w:r>
    </w:p>
    <w:p w14:paraId="0760AD08"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w:t>
      </w:r>
    </w:p>
    <w:p w14:paraId="22DAC53A"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3DCD1A30"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delle società associate, collegate o controllate dall’Organizzazione proponente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1"/>
      </w:r>
      <w:r w:rsidRPr="00156B6B">
        <w:rPr>
          <w:rFonts w:asciiTheme="minorHAnsi" w:eastAsia="Calibri" w:hAnsiTheme="minorHAnsi" w:cstheme="minorHAnsi"/>
          <w:sz w:val="20"/>
          <w:szCs w:val="20"/>
        </w:rPr>
        <w:t>;</w:t>
      </w:r>
    </w:p>
    <w:p w14:paraId="00726E4C"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all’Organizzazione proponente e delle eventuali società associate, collegate o controllate;</w:t>
      </w:r>
    </w:p>
    <w:p w14:paraId="40FDF855"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 xml:space="preserve">copia del verbale di nomina </w:t>
      </w:r>
      <w:bookmarkStart w:id="0" w:name="_Hlk213847396"/>
      <w:r w:rsidRPr="00156B6B">
        <w:rPr>
          <w:rFonts w:asciiTheme="minorHAnsi" w:eastAsia="Calibri" w:hAnsiTheme="minorHAnsi" w:cstheme="minorHAnsi"/>
          <w:sz w:val="20"/>
          <w:szCs w:val="20"/>
        </w:rPr>
        <w:t xml:space="preserve">della commissione di valutazione </w:t>
      </w:r>
      <w:bookmarkEnd w:id="0"/>
      <w:r w:rsidRPr="00156B6B">
        <w:rPr>
          <w:rFonts w:asciiTheme="minorHAnsi" w:eastAsia="Calibri" w:hAnsiTheme="minorHAnsi" w:cstheme="minorHAnsi"/>
          <w:sz w:val="20"/>
          <w:szCs w:val="20"/>
        </w:rPr>
        <w:t>delle offerte;</w:t>
      </w:r>
    </w:p>
    <w:p w14:paraId="6A2C9A7C"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autodichiarazione di assenza di conflitto di interesse di ciascun membro della commissione di valutazione;</w:t>
      </w:r>
    </w:p>
    <w:p w14:paraId="4C2F88E6"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documentazione comprovante la veridicità delle dichiarazioni rese dai membri della commissione di valutazione.</w:t>
      </w:r>
    </w:p>
    <w:p w14:paraId="56A3B113"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all’Organismo di esecuzione:</w:t>
      </w:r>
    </w:p>
    <w:p w14:paraId="60CD17B7"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2"/>
      </w:r>
      <w:r w:rsidRPr="00156B6B">
        <w:rPr>
          <w:rFonts w:asciiTheme="minorHAnsi" w:eastAsia="Calibri" w:hAnsiTheme="minorHAnsi" w:cstheme="minorHAnsi"/>
          <w:sz w:val="20"/>
          <w:szCs w:val="20"/>
        </w:rPr>
        <w:t>;</w:t>
      </w:r>
    </w:p>
    <w:p w14:paraId="3713C450"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0C5EFC12"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delle società associate, collegate o controllate dall’Organismo di esecuzione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3"/>
      </w:r>
      <w:r w:rsidRPr="00156B6B">
        <w:rPr>
          <w:rFonts w:asciiTheme="minorHAnsi" w:eastAsia="Calibri" w:hAnsiTheme="minorHAnsi" w:cstheme="minorHAnsi"/>
          <w:sz w:val="20"/>
          <w:szCs w:val="20"/>
        </w:rPr>
        <w:t>;</w:t>
      </w:r>
    </w:p>
    <w:p w14:paraId="32F8EB33"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all’Organismo di esecuzione e delle eventuali società associate, collegate o controllate,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4"/>
      </w:r>
      <w:r w:rsidRPr="00156B6B">
        <w:rPr>
          <w:rFonts w:asciiTheme="minorHAnsi" w:eastAsia="Calibri" w:hAnsiTheme="minorHAnsi" w:cstheme="minorHAnsi"/>
          <w:sz w:val="20"/>
          <w:szCs w:val="20"/>
        </w:rPr>
        <w:t>;</w:t>
      </w:r>
    </w:p>
    <w:p w14:paraId="1263C0E6"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subappaltatori dell’Organismo di esecuzione;</w:t>
      </w:r>
    </w:p>
    <w:p w14:paraId="17EBE1F8"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lastRenderedPageBreak/>
        <w:t>autodichiarazione di assenza di conflitto di interessi, con la quale l’Organismo di esecuzione attesta di non aver partecipato alle fasi principali di elaborazione dei documenti che compongono il programma presentato al REA dall’Organizzazione proponente.</w:t>
      </w:r>
    </w:p>
    <w:p w14:paraId="4F48933A"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ai subappaltatori dell’Organismo di esecuzione:</w:t>
      </w:r>
    </w:p>
    <w:p w14:paraId="2E44F163" w14:textId="77777777" w:rsidR="003755B5" w:rsidRPr="00156B6B" w:rsidRDefault="003755B5" w:rsidP="003755B5">
      <w:pPr>
        <w:pStyle w:val="Paragrafoelenco"/>
        <w:widowControl/>
        <w:numPr>
          <w:ilvl w:val="0"/>
          <w:numId w:val="3"/>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5"/>
      </w:r>
      <w:r w:rsidRPr="00156B6B">
        <w:rPr>
          <w:rFonts w:asciiTheme="minorHAnsi" w:eastAsia="Calibri" w:hAnsiTheme="minorHAnsi" w:cstheme="minorHAnsi"/>
          <w:sz w:val="20"/>
          <w:szCs w:val="20"/>
        </w:rPr>
        <w:t>;</w:t>
      </w:r>
    </w:p>
    <w:p w14:paraId="25ED2A39" w14:textId="77777777" w:rsidR="003755B5" w:rsidRPr="00156B6B" w:rsidRDefault="003755B5" w:rsidP="003755B5">
      <w:pPr>
        <w:pStyle w:val="Paragrafoelenco"/>
        <w:widowControl/>
        <w:numPr>
          <w:ilvl w:val="0"/>
          <w:numId w:val="3"/>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16799C95" w14:textId="77777777" w:rsidR="003755B5" w:rsidRPr="00156B6B" w:rsidRDefault="003755B5" w:rsidP="003755B5">
      <w:pPr>
        <w:pStyle w:val="Paragrafoelenco"/>
        <w:numPr>
          <w:ilvl w:val="0"/>
          <w:numId w:val="3"/>
        </w:numPr>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ai subappaltatori dell’Organismo di esecuzione e delle eventuali società associate, collegate o controllate,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t xml:space="preserve"> </w:t>
      </w:r>
      <w:r w:rsidRPr="00156B6B">
        <w:rPr>
          <w:rStyle w:val="Rimandonotaapidipagina"/>
          <w:rFonts w:asciiTheme="minorHAnsi" w:eastAsia="Calibri" w:hAnsiTheme="minorHAnsi" w:cstheme="minorHAnsi"/>
          <w:sz w:val="20"/>
          <w:szCs w:val="20"/>
        </w:rPr>
        <w:footnoteReference w:id="6"/>
      </w:r>
      <w:r w:rsidRPr="00156B6B">
        <w:rPr>
          <w:rFonts w:asciiTheme="minorHAnsi" w:eastAsia="Calibri" w:hAnsiTheme="minorHAnsi" w:cstheme="minorHAnsi"/>
          <w:sz w:val="20"/>
          <w:szCs w:val="20"/>
        </w:rPr>
        <w:t>.</w:t>
      </w:r>
    </w:p>
    <w:p w14:paraId="5278CBBB" w14:textId="77777777" w:rsidR="003755B5" w:rsidRPr="00156B6B" w:rsidRDefault="003755B5" w:rsidP="003755B5">
      <w:pPr>
        <w:spacing w:line="240" w:lineRule="atLeast"/>
        <w:rPr>
          <w:rFonts w:asciiTheme="minorHAnsi" w:eastAsia="Calibri" w:hAnsiTheme="minorHAnsi" w:cstheme="minorHAnsi"/>
          <w:sz w:val="20"/>
          <w:szCs w:val="20"/>
        </w:rPr>
      </w:pPr>
    </w:p>
    <w:p w14:paraId="7F2CA955" w14:textId="77777777" w:rsidR="003755B5" w:rsidRPr="00156B6B" w:rsidRDefault="003755B5" w:rsidP="003755B5">
      <w:pPr>
        <w:widowControl/>
        <w:autoSpaceDE/>
        <w:autoSpaceDN/>
        <w:spacing w:line="240" w:lineRule="atLeast"/>
        <w:jc w:val="center"/>
        <w:rPr>
          <w:rFonts w:asciiTheme="minorHAnsi" w:eastAsia="Calibri" w:hAnsiTheme="minorHAnsi" w:cstheme="minorHAnsi"/>
          <w:b/>
          <w:bCs/>
          <w:sz w:val="20"/>
          <w:szCs w:val="20"/>
        </w:rPr>
      </w:pPr>
    </w:p>
    <w:p w14:paraId="6F69315D" w14:textId="77777777" w:rsidR="003755B5" w:rsidRPr="00156B6B" w:rsidRDefault="003755B5" w:rsidP="003755B5">
      <w:pPr>
        <w:widowControl/>
        <w:autoSpaceDE/>
        <w:autoSpaceDN/>
        <w:spacing w:line="240" w:lineRule="atLeast"/>
        <w:jc w:val="center"/>
        <w:rPr>
          <w:rFonts w:asciiTheme="minorHAnsi" w:eastAsia="Calibri" w:hAnsiTheme="minorHAnsi" w:cstheme="minorHAnsi"/>
          <w:b/>
          <w:bCs/>
          <w:sz w:val="20"/>
          <w:szCs w:val="20"/>
        </w:rPr>
      </w:pPr>
      <w:r w:rsidRPr="00156B6B">
        <w:rPr>
          <w:rFonts w:asciiTheme="minorHAnsi" w:eastAsia="Calibri" w:hAnsiTheme="minorHAnsi" w:cstheme="minorHAnsi"/>
          <w:b/>
          <w:bCs/>
          <w:sz w:val="20"/>
          <w:szCs w:val="20"/>
        </w:rPr>
        <w:t>Informativa sul trattamento dei dati personali</w:t>
      </w:r>
    </w:p>
    <w:p w14:paraId="3197B6FF" w14:textId="77777777" w:rsidR="003755B5" w:rsidRPr="00156B6B" w:rsidRDefault="003755B5" w:rsidP="003755B5">
      <w:pPr>
        <w:widowControl/>
        <w:autoSpaceDE/>
        <w:autoSpaceDN/>
        <w:spacing w:line="240" w:lineRule="atLeast"/>
        <w:jc w:val="center"/>
        <w:rPr>
          <w:rFonts w:asciiTheme="minorHAnsi" w:eastAsia="Calibri" w:hAnsiTheme="minorHAnsi" w:cstheme="minorHAnsi"/>
          <w:sz w:val="20"/>
          <w:szCs w:val="20"/>
        </w:rPr>
      </w:pPr>
      <w:r w:rsidRPr="00156B6B">
        <w:rPr>
          <w:rFonts w:asciiTheme="minorHAnsi" w:eastAsia="Calibri" w:hAnsiTheme="minorHAnsi" w:cstheme="minorHAnsi"/>
          <w:sz w:val="20"/>
          <w:szCs w:val="20"/>
        </w:rPr>
        <w:t xml:space="preserve">(art. 13 Reg. UE 2016/679 e </w:t>
      </w:r>
      <w:proofErr w:type="spellStart"/>
      <w:r w:rsidRPr="00156B6B">
        <w:rPr>
          <w:rFonts w:asciiTheme="minorHAnsi" w:eastAsia="Calibri" w:hAnsiTheme="minorHAnsi" w:cstheme="minorHAnsi"/>
          <w:sz w:val="20"/>
          <w:szCs w:val="20"/>
        </w:rPr>
        <w:t>D.Lgs.</w:t>
      </w:r>
      <w:proofErr w:type="spellEnd"/>
      <w:r w:rsidRPr="00156B6B">
        <w:rPr>
          <w:rFonts w:asciiTheme="minorHAnsi" w:eastAsia="Calibri" w:hAnsiTheme="minorHAnsi" w:cstheme="minorHAnsi"/>
          <w:sz w:val="20"/>
          <w:szCs w:val="20"/>
        </w:rPr>
        <w:t xml:space="preserve"> 196/2003, come modificato dal </w:t>
      </w:r>
      <w:proofErr w:type="spellStart"/>
      <w:r w:rsidRPr="00156B6B">
        <w:rPr>
          <w:rFonts w:asciiTheme="minorHAnsi" w:eastAsia="Calibri" w:hAnsiTheme="minorHAnsi" w:cstheme="minorHAnsi"/>
          <w:sz w:val="20"/>
          <w:szCs w:val="20"/>
        </w:rPr>
        <w:t>D.Lgs.</w:t>
      </w:r>
      <w:proofErr w:type="spellEnd"/>
      <w:r w:rsidRPr="00156B6B">
        <w:rPr>
          <w:rFonts w:asciiTheme="minorHAnsi" w:eastAsia="Calibri" w:hAnsiTheme="minorHAnsi" w:cstheme="minorHAnsi"/>
          <w:sz w:val="20"/>
          <w:szCs w:val="20"/>
        </w:rPr>
        <w:t xml:space="preserve"> 101/2018)</w:t>
      </w:r>
    </w:p>
    <w:p w14:paraId="24541201" w14:textId="77777777" w:rsidR="003755B5" w:rsidRPr="00156B6B" w:rsidRDefault="003755B5" w:rsidP="003755B5">
      <w:pPr>
        <w:widowControl/>
        <w:autoSpaceDE/>
        <w:autoSpaceDN/>
        <w:spacing w:line="240" w:lineRule="atLeast"/>
        <w:rPr>
          <w:rFonts w:asciiTheme="minorHAnsi" w:eastAsia="Calibri" w:hAnsiTheme="minorHAnsi" w:cstheme="minorHAnsi"/>
          <w:sz w:val="20"/>
          <w:szCs w:val="20"/>
        </w:rPr>
      </w:pPr>
    </w:p>
    <w:p w14:paraId="48438123" w14:textId="77777777" w:rsidR="003755B5" w:rsidRPr="00156B6B" w:rsidRDefault="003755B5" w:rsidP="003755B5">
      <w:pPr>
        <w:widowControl/>
        <w:autoSpaceDE/>
        <w:autoSpaceDN/>
        <w:spacing w:line="240" w:lineRule="atLeast"/>
        <w:rPr>
          <w:rFonts w:asciiTheme="minorHAnsi" w:eastAsia="Calibri" w:hAnsiTheme="minorHAnsi" w:cstheme="minorHAnsi"/>
          <w:sz w:val="20"/>
          <w:szCs w:val="20"/>
        </w:rPr>
      </w:pPr>
      <w:r w:rsidRPr="00156B6B">
        <w:rPr>
          <w:rFonts w:asciiTheme="minorHAnsi" w:eastAsia="Calibri" w:hAnsiTheme="minorHAnsi" w:cstheme="minorHAnsi"/>
          <w:sz w:val="20"/>
          <w:szCs w:val="20"/>
        </w:rPr>
        <w:t>I dati personali forniti con la presente dichiarazione saranno trattati nel rispetto della normativa vigente in materia di protezione dei dati personali.</w:t>
      </w:r>
    </w:p>
    <w:p w14:paraId="60BDEE36"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Finalità e modalità del trattamento</w:t>
      </w:r>
      <w:r w:rsidRPr="00156B6B">
        <w:rPr>
          <w:rFonts w:asciiTheme="minorHAnsi" w:eastAsia="Calibri" w:hAnsiTheme="minorHAnsi" w:cstheme="minorHAnsi"/>
          <w:sz w:val="20"/>
          <w:szCs w:val="20"/>
        </w:rPr>
        <w:t>: i dati raccolti sono trattati esclusivamente per le finalità connesse alla gestione e al controllo dei progetti finanziati ai sensi del Reg. (UE) n. 1144/2014;</w:t>
      </w:r>
    </w:p>
    <w:p w14:paraId="716866EE"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Base giuridica</w:t>
      </w:r>
      <w:r w:rsidRPr="00156B6B">
        <w:rPr>
          <w:rFonts w:asciiTheme="minorHAnsi" w:eastAsia="Calibri" w:hAnsiTheme="minorHAnsi" w:cstheme="minorHAnsi"/>
          <w:sz w:val="20"/>
          <w:szCs w:val="20"/>
        </w:rPr>
        <w:t>: il conferimento dei dati è necessario per la regolarità del procedimento e la gestione dei fondi pubblici;</w:t>
      </w:r>
    </w:p>
    <w:p w14:paraId="4D41A615"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Comunicazione dei dati</w:t>
      </w:r>
      <w:r w:rsidRPr="00156B6B">
        <w:rPr>
          <w:rFonts w:asciiTheme="minorHAnsi" w:eastAsia="Calibri" w:hAnsiTheme="minorHAnsi" w:cstheme="minorHAnsi"/>
          <w:sz w:val="20"/>
          <w:szCs w:val="20"/>
        </w:rPr>
        <w:t>: i dati potranno essere comunicati al personale interno del Ministero dell’agricoltura, della sovranità alimentare e delle foreste, ad altre amministrazioni pubbliche e agli organi di controllo competenti, nel rispetto delle norme vigenti;</w:t>
      </w:r>
    </w:p>
    <w:p w14:paraId="6A8D4393"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Diritti dell’interessato</w:t>
      </w:r>
      <w:r w:rsidRPr="00156B6B">
        <w:rPr>
          <w:rFonts w:asciiTheme="minorHAnsi" w:eastAsia="Calibri" w:hAnsiTheme="minorHAnsi" w:cstheme="minorHAnsi"/>
          <w:sz w:val="20"/>
          <w:szCs w:val="20"/>
        </w:rPr>
        <w:t>: l’interessato può esercitare i diritti di cui agli artt. 12 e seguenti del Reg. (UE) 2016/679 (accesso, rettifica, cancellazione, opposizione, limitazione), secondo le modalità indicate nell’informativa estesa disponibile presso il MASAF o sul sito istituzionale.</w:t>
      </w:r>
    </w:p>
    <w:p w14:paraId="48665756" w14:textId="77777777" w:rsidR="003755B5" w:rsidRPr="00156B6B" w:rsidRDefault="003755B5" w:rsidP="003755B5">
      <w:pPr>
        <w:widowControl/>
        <w:autoSpaceDE/>
        <w:autoSpaceDN/>
        <w:spacing w:after="160" w:line="259" w:lineRule="auto"/>
        <w:rPr>
          <w:rFonts w:asciiTheme="minorHAnsi" w:eastAsia="Calibri" w:hAnsiTheme="minorHAnsi" w:cstheme="minorHAnsi"/>
          <w:sz w:val="20"/>
          <w:szCs w:val="20"/>
        </w:rPr>
      </w:pPr>
    </w:p>
    <w:p w14:paraId="296A56CC" w14:textId="77777777" w:rsidR="009E216B" w:rsidRDefault="009E216B"/>
    <w:sectPr w:rsidR="009E216B" w:rsidSect="003755B5">
      <w:headerReference w:type="default" r:id="rId7"/>
      <w:footnotePr>
        <w:numRestart w:val="eachSect"/>
      </w:footnotePr>
      <w:pgSz w:w="11910" w:h="16840"/>
      <w:pgMar w:top="1417" w:right="1134" w:bottom="1134" w:left="1134" w:header="718" w:footer="10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1C2E" w14:textId="77777777" w:rsidR="00224811" w:rsidRDefault="00224811" w:rsidP="003755B5">
      <w:r>
        <w:separator/>
      </w:r>
    </w:p>
  </w:endnote>
  <w:endnote w:type="continuationSeparator" w:id="0">
    <w:p w14:paraId="766D08C6" w14:textId="77777777" w:rsidR="00224811" w:rsidRDefault="00224811" w:rsidP="0037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42EB" w14:textId="77777777" w:rsidR="00224811" w:rsidRDefault="00224811" w:rsidP="003755B5">
      <w:r>
        <w:separator/>
      </w:r>
    </w:p>
  </w:footnote>
  <w:footnote w:type="continuationSeparator" w:id="0">
    <w:p w14:paraId="0B060A9F" w14:textId="77777777" w:rsidR="00224811" w:rsidRDefault="00224811" w:rsidP="003755B5">
      <w:r>
        <w:continuationSeparator/>
      </w:r>
    </w:p>
  </w:footnote>
  <w:footnote w:id="1">
    <w:p w14:paraId="19315E87" w14:textId="77777777" w:rsidR="003755B5" w:rsidRPr="00271862" w:rsidRDefault="003755B5" w:rsidP="003755B5">
      <w:pPr>
        <w:pStyle w:val="Testonotaapidipagina"/>
        <w:jc w:val="both"/>
      </w:pPr>
      <w:r>
        <w:rPr>
          <w:rStyle w:val="Rimandonotaapidipagina"/>
        </w:rPr>
        <w:footnoteRef/>
      </w:r>
      <w:r>
        <w:t xml:space="preserve"> </w:t>
      </w:r>
      <w:r w:rsidRPr="00A77E73">
        <w:rPr>
          <w:i/>
          <w:iCs/>
          <w:sz w:val="18"/>
          <w:szCs w:val="18"/>
        </w:rPr>
        <w:t xml:space="preserve">Nel caso in cui </w:t>
      </w:r>
      <w:r>
        <w:rPr>
          <w:i/>
          <w:iCs/>
          <w:sz w:val="18"/>
          <w:szCs w:val="18"/>
        </w:rPr>
        <w:t xml:space="preserve">il soggetto </w:t>
      </w:r>
      <w:r w:rsidRPr="00A77E73">
        <w:rPr>
          <w:i/>
          <w:iCs/>
          <w:sz w:val="18"/>
          <w:szCs w:val="18"/>
        </w:rPr>
        <w:t>abbia sede all’estero, dovrà essere prodotta documentazione equipollente rilasciata dall’autorità competente del Paese di appartenenza.</w:t>
      </w:r>
    </w:p>
  </w:footnote>
  <w:footnote w:id="2">
    <w:p w14:paraId="1604242E" w14:textId="77777777" w:rsidR="003755B5" w:rsidRPr="00972785" w:rsidRDefault="003755B5" w:rsidP="003755B5">
      <w:pPr>
        <w:pStyle w:val="Testonotaapidipagina"/>
        <w:jc w:val="both"/>
        <w:rPr>
          <w:i/>
          <w:iCs/>
          <w:lang w:val="pt-PT"/>
        </w:rPr>
      </w:pPr>
      <w:r w:rsidRPr="00A77E73">
        <w:rPr>
          <w:rStyle w:val="Rimandonotaapidipagina"/>
          <w:sz w:val="18"/>
          <w:szCs w:val="18"/>
        </w:rPr>
        <w:footnoteRef/>
      </w:r>
      <w:r w:rsidRPr="00972785">
        <w:rPr>
          <w:i/>
          <w:iCs/>
          <w:lang w:val="pt-PT"/>
        </w:rPr>
        <w:t xml:space="preserve"> Ibidem.</w:t>
      </w:r>
    </w:p>
  </w:footnote>
  <w:footnote w:id="3">
    <w:p w14:paraId="37ECC8F6"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4">
    <w:p w14:paraId="11E64D74"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5">
    <w:p w14:paraId="4B360493" w14:textId="77777777" w:rsidR="003755B5" w:rsidRPr="00972785" w:rsidRDefault="003755B5" w:rsidP="003755B5">
      <w:pPr>
        <w:pStyle w:val="Testonotaapidipagina"/>
        <w:rPr>
          <w:i/>
          <w:iCs/>
          <w:lang w:val="pt-PT"/>
        </w:rPr>
      </w:pPr>
      <w:r>
        <w:rPr>
          <w:rStyle w:val="Rimandonotaapidipagina"/>
        </w:rPr>
        <w:footnoteRef/>
      </w:r>
      <w:r w:rsidRPr="00972785">
        <w:rPr>
          <w:lang w:val="pt-PT"/>
        </w:rPr>
        <w:t xml:space="preserve"> </w:t>
      </w:r>
      <w:r w:rsidRPr="00972785">
        <w:rPr>
          <w:i/>
          <w:iCs/>
          <w:lang w:val="pt-PT"/>
        </w:rPr>
        <w:t>Ibidem.</w:t>
      </w:r>
    </w:p>
  </w:footnote>
  <w:footnote w:id="6">
    <w:p w14:paraId="725A6666"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3F95" w14:textId="77777777" w:rsidR="003755B5" w:rsidRDefault="003755B5">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EA5"/>
    <w:multiLevelType w:val="hybridMultilevel"/>
    <w:tmpl w:val="8DFEDF82"/>
    <w:lvl w:ilvl="0" w:tplc="04100011">
      <w:start w:val="1"/>
      <w:numFmt w:val="decimal"/>
      <w:lvlText w:val="%1)"/>
      <w:lvlJc w:val="left"/>
      <w:pPr>
        <w:ind w:left="720" w:hanging="360"/>
      </w:pPr>
      <w:rPr>
        <w:rFonts w:hint="default"/>
        <w:w w:val="100"/>
        <w:sz w:val="22"/>
        <w:szCs w:val="22"/>
        <w:lang w:val="it-IT" w:eastAsia="en-US" w:bidi="ar-SA"/>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672FD8"/>
    <w:multiLevelType w:val="hybridMultilevel"/>
    <w:tmpl w:val="8D268234"/>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683F16"/>
    <w:multiLevelType w:val="hybridMultilevel"/>
    <w:tmpl w:val="B1E8A702"/>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9E6DFC"/>
    <w:multiLevelType w:val="hybridMultilevel"/>
    <w:tmpl w:val="087CFC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805467632">
    <w:abstractNumId w:val="1"/>
  </w:num>
  <w:num w:numId="2" w16cid:durableId="1751384933">
    <w:abstractNumId w:val="2"/>
  </w:num>
  <w:num w:numId="3" w16cid:durableId="2039578060">
    <w:abstractNumId w:val="0"/>
  </w:num>
  <w:num w:numId="4" w16cid:durableId="162361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B5"/>
    <w:rsid w:val="000B7D15"/>
    <w:rsid w:val="00224811"/>
    <w:rsid w:val="003755B5"/>
    <w:rsid w:val="00475A15"/>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181D74"/>
  <w15:chartTrackingRefBased/>
  <w15:docId w15:val="{39F9D7CF-A767-4245-B5F8-F6D88D18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55B5"/>
    <w:pPr>
      <w:widowControl w:val="0"/>
      <w:autoSpaceDE w:val="0"/>
      <w:autoSpaceDN w:val="0"/>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375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5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55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55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55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55B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55B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55B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55B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55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55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55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55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55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55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55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55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55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55B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55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55B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55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55B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55B5"/>
    <w:rPr>
      <w:i/>
      <w:iCs/>
      <w:color w:val="404040" w:themeColor="text1" w:themeTint="BF"/>
    </w:rPr>
  </w:style>
  <w:style w:type="paragraph" w:styleId="Paragrafoelenco">
    <w:name w:val="List Paragraph"/>
    <w:basedOn w:val="Normale"/>
    <w:link w:val="ParagrafoelencoCarattere"/>
    <w:uiPriority w:val="34"/>
    <w:qFormat/>
    <w:rsid w:val="003755B5"/>
    <w:pPr>
      <w:ind w:left="720"/>
      <w:contextualSpacing/>
    </w:pPr>
  </w:style>
  <w:style w:type="character" w:styleId="Enfasiintensa">
    <w:name w:val="Intense Emphasis"/>
    <w:basedOn w:val="Carpredefinitoparagrafo"/>
    <w:uiPriority w:val="21"/>
    <w:qFormat/>
    <w:rsid w:val="003755B5"/>
    <w:rPr>
      <w:i/>
      <w:iCs/>
      <w:color w:val="0F4761" w:themeColor="accent1" w:themeShade="BF"/>
    </w:rPr>
  </w:style>
  <w:style w:type="paragraph" w:styleId="Citazioneintensa">
    <w:name w:val="Intense Quote"/>
    <w:basedOn w:val="Normale"/>
    <w:next w:val="Normale"/>
    <w:link w:val="CitazioneintensaCarattere"/>
    <w:uiPriority w:val="30"/>
    <w:qFormat/>
    <w:rsid w:val="00375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55B5"/>
    <w:rPr>
      <w:i/>
      <w:iCs/>
      <w:color w:val="0F4761" w:themeColor="accent1" w:themeShade="BF"/>
    </w:rPr>
  </w:style>
  <w:style w:type="character" w:styleId="Riferimentointenso">
    <w:name w:val="Intense Reference"/>
    <w:basedOn w:val="Carpredefinitoparagrafo"/>
    <w:uiPriority w:val="32"/>
    <w:qFormat/>
    <w:rsid w:val="003755B5"/>
    <w:rPr>
      <w:b/>
      <w:bCs/>
      <w:smallCaps/>
      <w:color w:val="0F4761" w:themeColor="accent1" w:themeShade="BF"/>
      <w:spacing w:val="5"/>
    </w:rPr>
  </w:style>
  <w:style w:type="paragraph" w:styleId="Corpotesto">
    <w:name w:val="Body Text"/>
    <w:basedOn w:val="Normale"/>
    <w:link w:val="CorpotestoCarattere"/>
    <w:uiPriority w:val="1"/>
    <w:qFormat/>
    <w:rsid w:val="003755B5"/>
    <w:pPr>
      <w:jc w:val="both"/>
    </w:pPr>
    <w:rPr>
      <w:sz w:val="24"/>
      <w:szCs w:val="24"/>
    </w:rPr>
  </w:style>
  <w:style w:type="character" w:customStyle="1" w:styleId="CorpotestoCarattere">
    <w:name w:val="Corpo testo Carattere"/>
    <w:basedOn w:val="Carpredefinitoparagrafo"/>
    <w:link w:val="Corpotesto"/>
    <w:uiPriority w:val="1"/>
    <w:rsid w:val="003755B5"/>
    <w:rPr>
      <w:rFonts w:ascii="Times New Roman" w:eastAsia="Times New Roman" w:hAnsi="Times New Roman" w:cs="Times New Roman"/>
      <w:kern w:val="0"/>
      <w14:ligatures w14:val="none"/>
    </w:rPr>
  </w:style>
  <w:style w:type="character" w:customStyle="1" w:styleId="ParagrafoelencoCarattere">
    <w:name w:val="Paragrafo elenco Carattere"/>
    <w:link w:val="Paragrafoelenco"/>
    <w:uiPriority w:val="34"/>
    <w:locked/>
    <w:rsid w:val="003755B5"/>
  </w:style>
  <w:style w:type="paragraph" w:styleId="Testonotaapidipagina">
    <w:name w:val="footnote text"/>
    <w:basedOn w:val="Normale"/>
    <w:link w:val="TestonotaapidipaginaCarattere"/>
    <w:uiPriority w:val="99"/>
    <w:semiHidden/>
    <w:unhideWhenUsed/>
    <w:rsid w:val="003755B5"/>
    <w:rPr>
      <w:sz w:val="20"/>
      <w:szCs w:val="20"/>
    </w:rPr>
  </w:style>
  <w:style w:type="character" w:customStyle="1" w:styleId="TestonotaapidipaginaCarattere">
    <w:name w:val="Testo nota a piè di pagina Carattere"/>
    <w:basedOn w:val="Carpredefinitoparagrafo"/>
    <w:link w:val="Testonotaapidipagina"/>
    <w:uiPriority w:val="99"/>
    <w:semiHidden/>
    <w:rsid w:val="003755B5"/>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375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6428</Characters>
  <Application>Microsoft Office Word</Application>
  <DocSecurity>0</DocSecurity>
  <Lines>105</Lines>
  <Paragraphs>51</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Lechner | Consorzio Vino Chianti Classico</dc:creator>
  <cp:keywords/>
  <dc:description/>
  <cp:lastModifiedBy>Christine Lechner | Consorzio Vino Chianti Classico</cp:lastModifiedBy>
  <cp:revision>1</cp:revision>
  <dcterms:created xsi:type="dcterms:W3CDTF">2026-02-18T12:55:00Z</dcterms:created>
  <dcterms:modified xsi:type="dcterms:W3CDTF">2026-02-18T12:56:00Z</dcterms:modified>
</cp:coreProperties>
</file>